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6C13" w:rsidRPr="00C76C13" w:rsidRDefault="00C76C13" w:rsidP="00C76C13">
      <w:r>
        <w:rPr>
          <w:rFonts w:hint="eastAsia"/>
        </w:rPr>
        <w:t>一</w:t>
      </w:r>
      <w:r w:rsidRPr="00C76C13">
        <w:rPr>
          <w:rFonts w:hint="eastAsia"/>
        </w:rPr>
        <w:t>、课件设计特色</w:t>
      </w:r>
    </w:p>
    <w:p w:rsidR="00C76C13" w:rsidRDefault="00C76C13" w:rsidP="00C76C13">
      <w:pPr>
        <w:ind w:firstLineChars="150" w:firstLine="315"/>
        <w:rPr>
          <w:rFonts w:hint="eastAsia"/>
        </w:rPr>
      </w:pPr>
      <w:r w:rsidRPr="00C76C13">
        <w:rPr>
          <w:rFonts w:hint="eastAsia"/>
        </w:rPr>
        <w:t>通过</w:t>
      </w:r>
      <w:r>
        <w:rPr>
          <w:rFonts w:hint="eastAsia"/>
        </w:rPr>
        <w:t>丰富的导航、链接和触发式菜单</w:t>
      </w:r>
      <w:r w:rsidRPr="00C76C13">
        <w:rPr>
          <w:rFonts w:hint="eastAsia"/>
        </w:rPr>
        <w:t>，系统地展示了</w:t>
      </w:r>
      <w:r>
        <w:rPr>
          <w:rFonts w:hint="eastAsia"/>
        </w:rPr>
        <w:t>该课程的相关知识及</w:t>
      </w:r>
      <w:r w:rsidRPr="00C76C13">
        <w:rPr>
          <w:rFonts w:hint="eastAsia"/>
        </w:rPr>
        <w:t>教学的</w:t>
      </w:r>
      <w:r>
        <w:rPr>
          <w:rFonts w:hint="eastAsia"/>
        </w:rPr>
        <w:t>重</w:t>
      </w:r>
      <w:r w:rsidRPr="00C76C13">
        <w:rPr>
          <w:rFonts w:hint="eastAsia"/>
        </w:rPr>
        <w:t>难点，</w:t>
      </w:r>
      <w:r>
        <w:rPr>
          <w:rFonts w:hint="eastAsia"/>
        </w:rPr>
        <w:t>使用者可以通过导航、链接和触发式菜单实现教学内容的任意跳转。</w:t>
      </w:r>
    </w:p>
    <w:p w:rsidR="00C11D33" w:rsidRDefault="00C11D33" w:rsidP="00C76C13">
      <w:pPr>
        <w:ind w:firstLineChars="150" w:firstLine="315"/>
        <w:rPr>
          <w:rFonts w:hint="eastAsia"/>
        </w:rPr>
      </w:pPr>
      <w:commentRangeStart w:id="0"/>
      <w:r>
        <w:rPr>
          <w:noProof/>
        </w:rPr>
        <w:drawing>
          <wp:inline distT="0" distB="0" distL="0" distR="0" wp14:anchorId="47F91530" wp14:editId="39AEBC76">
            <wp:extent cx="5274310" cy="2965578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5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0"/>
      <w:r>
        <w:rPr>
          <w:rStyle w:val="a6"/>
        </w:rPr>
        <w:commentReference w:id="0"/>
      </w:r>
    </w:p>
    <w:p w:rsidR="00C11D33" w:rsidRDefault="00C11D33" w:rsidP="00C76C13">
      <w:pPr>
        <w:ind w:firstLineChars="150" w:firstLine="315"/>
        <w:rPr>
          <w:rFonts w:hint="eastAsia"/>
        </w:rPr>
      </w:pPr>
      <w:commentRangeStart w:id="1"/>
      <w:r>
        <w:rPr>
          <w:noProof/>
        </w:rPr>
        <w:drawing>
          <wp:inline distT="0" distB="0" distL="0" distR="0" wp14:anchorId="248331C5" wp14:editId="581908E3">
            <wp:extent cx="5274310" cy="2965578"/>
            <wp:effectExtent l="0" t="0" r="254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5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1"/>
      <w:r>
        <w:rPr>
          <w:rStyle w:val="a6"/>
        </w:rPr>
        <w:commentReference w:id="1"/>
      </w:r>
    </w:p>
    <w:p w:rsidR="00C11D33" w:rsidRDefault="00C11D33" w:rsidP="00C76C13">
      <w:pPr>
        <w:ind w:firstLineChars="150" w:firstLine="315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B8A4158" wp14:editId="6FDFB1F4">
            <wp:extent cx="4418381" cy="2484316"/>
            <wp:effectExtent l="0" t="0" r="127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22739" cy="2486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a6"/>
        </w:rPr>
        <w:commentReference w:id="2"/>
      </w:r>
    </w:p>
    <w:p w:rsidR="00C11D33" w:rsidRDefault="00C11D33" w:rsidP="00C76C13">
      <w:pPr>
        <w:ind w:firstLineChars="150" w:firstLine="315"/>
        <w:rPr>
          <w:rFonts w:hint="eastAsia"/>
        </w:rPr>
      </w:pPr>
      <w:commentRangeStart w:id="3"/>
      <w:r>
        <w:rPr>
          <w:noProof/>
        </w:rPr>
        <w:drawing>
          <wp:inline distT="0" distB="0" distL="0" distR="0" wp14:anchorId="3906AF92" wp14:editId="508A3FB7">
            <wp:extent cx="4410443" cy="2479853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14793" cy="2482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3"/>
      <w:r>
        <w:rPr>
          <w:rStyle w:val="a6"/>
        </w:rPr>
        <w:commentReference w:id="3"/>
      </w:r>
    </w:p>
    <w:p w:rsidR="00C11D33" w:rsidRDefault="00C11D33" w:rsidP="00C76C13">
      <w:pPr>
        <w:ind w:firstLineChars="150" w:firstLine="315"/>
        <w:rPr>
          <w:rFonts w:hint="eastAsia"/>
        </w:rPr>
      </w:pPr>
      <w:r>
        <w:rPr>
          <w:noProof/>
        </w:rPr>
        <w:drawing>
          <wp:inline distT="0" distB="0" distL="0" distR="0" wp14:anchorId="18D46438" wp14:editId="799ABB45">
            <wp:extent cx="4410441" cy="2479852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14791" cy="2482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a6"/>
        </w:rPr>
        <w:commentReference w:id="4"/>
      </w:r>
    </w:p>
    <w:p w:rsidR="00C11D33" w:rsidRDefault="00C11D33" w:rsidP="00C76C13">
      <w:pPr>
        <w:ind w:firstLineChars="150" w:firstLine="315"/>
        <w:rPr>
          <w:rFonts w:hint="eastAsia"/>
        </w:rPr>
      </w:pPr>
      <w:commentRangeStart w:id="5"/>
      <w:r>
        <w:rPr>
          <w:noProof/>
        </w:rPr>
        <w:lastRenderedPageBreak/>
        <w:drawing>
          <wp:inline distT="0" distB="0" distL="0" distR="0" wp14:anchorId="0D14EA38" wp14:editId="766A1E89">
            <wp:extent cx="4484217" cy="2521334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88763" cy="252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5"/>
      <w:r w:rsidR="008E5414">
        <w:rPr>
          <w:rStyle w:val="a6"/>
        </w:rPr>
        <w:commentReference w:id="5"/>
      </w:r>
    </w:p>
    <w:p w:rsidR="008E5414" w:rsidRPr="00C11D33" w:rsidRDefault="008E5414" w:rsidP="00C76C13">
      <w:pPr>
        <w:ind w:firstLineChars="150" w:firstLine="315"/>
      </w:pPr>
      <w:bookmarkStart w:id="6" w:name="_GoBack"/>
      <w:r>
        <w:rPr>
          <w:noProof/>
        </w:rPr>
        <w:drawing>
          <wp:inline distT="0" distB="0" distL="0" distR="0" wp14:anchorId="6170A142" wp14:editId="5D363415">
            <wp:extent cx="4484217" cy="2521333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88639" cy="25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6"/>
      <w:r>
        <w:rPr>
          <w:rStyle w:val="a6"/>
        </w:rPr>
        <w:commentReference w:id="7"/>
      </w:r>
    </w:p>
    <w:p w:rsidR="00C76C13" w:rsidRPr="00C76C13" w:rsidRDefault="00C76C13" w:rsidP="00C76C13">
      <w:r>
        <w:rPr>
          <w:rFonts w:hint="eastAsia"/>
        </w:rPr>
        <w:t>二、关于字体</w:t>
      </w:r>
    </w:p>
    <w:p w:rsidR="00C76C13" w:rsidRDefault="00C76C13" w:rsidP="00C76C13">
      <w:pPr>
        <w:ind w:firstLine="420"/>
      </w:pPr>
      <w:r>
        <w:rPr>
          <w:rFonts w:hint="eastAsia"/>
        </w:rPr>
        <w:t>为了凸显幼儿文学学科特点，把学生带入幼儿的意境中，除了使用了大量富有</w:t>
      </w:r>
      <w:r w:rsidR="00B00454">
        <w:rPr>
          <w:rFonts w:hint="eastAsia"/>
        </w:rPr>
        <w:t>童</w:t>
      </w:r>
      <w:r>
        <w:rPr>
          <w:rFonts w:hint="eastAsia"/>
        </w:rPr>
        <w:t>趣的图片外，还使用了方正少儿简体和方正胖</w:t>
      </w:r>
      <w:proofErr w:type="gramStart"/>
      <w:r>
        <w:rPr>
          <w:rFonts w:hint="eastAsia"/>
        </w:rPr>
        <w:t>娃两种</w:t>
      </w:r>
      <w:proofErr w:type="gramEnd"/>
      <w:r>
        <w:rPr>
          <w:rFonts w:hint="eastAsia"/>
        </w:rPr>
        <w:t>字体，使用者可以安装查看最佳效果。</w:t>
      </w:r>
    </w:p>
    <w:p w:rsidR="00CB6B49" w:rsidRDefault="00B00454">
      <w:r>
        <w:rPr>
          <w:rFonts w:hint="eastAsia"/>
        </w:rPr>
        <w:t>附字体安装方法：</w:t>
      </w:r>
      <w:r>
        <w:rPr>
          <w:rFonts w:hint="eastAsia"/>
        </w:rPr>
        <w:t xml:space="preserve"> </w:t>
      </w:r>
      <w:r w:rsidR="00CB6B49" w:rsidRPr="00AF2082">
        <w:rPr>
          <w:rFonts w:hint="eastAsia"/>
          <w:sz w:val="18"/>
        </w:rPr>
        <w:t xml:space="preserve">  </w:t>
      </w:r>
      <w:r w:rsidR="00CB6B49" w:rsidRPr="00AF2082">
        <w:rPr>
          <w:rFonts w:hint="eastAsia"/>
          <w:sz w:val="18"/>
        </w:rPr>
        <w:t>（以方正胖娃字体安装为例）</w:t>
      </w:r>
    </w:p>
    <w:p w:rsidR="00CB6B49" w:rsidRDefault="00CB6B49">
      <w:r>
        <w:rPr>
          <w:rFonts w:hint="eastAsia"/>
        </w:rPr>
        <w:t>1</w:t>
      </w:r>
      <w:r>
        <w:rPr>
          <w:rFonts w:hint="eastAsia"/>
        </w:rPr>
        <w:t>、找开文件夹找到</w:t>
      </w:r>
      <w:r w:rsidRPr="00CB6B49">
        <w:t>FZPWJW.TTF</w:t>
      </w:r>
      <w:r>
        <w:rPr>
          <w:rFonts w:hint="eastAsia"/>
        </w:rPr>
        <w:t>文件（如下图所示）</w:t>
      </w:r>
    </w:p>
    <w:p w:rsidR="00CB6B49" w:rsidRDefault="00CB6B49">
      <w:r>
        <w:rPr>
          <w:noProof/>
        </w:rPr>
        <w:drawing>
          <wp:inline distT="0" distB="0" distL="0" distR="0" wp14:anchorId="69CF45C9" wp14:editId="35DC3FD7">
            <wp:extent cx="3416199" cy="1920821"/>
            <wp:effectExtent l="0" t="0" r="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22814" cy="192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B49" w:rsidRDefault="00CB6B49" w:rsidP="00CB6B49">
      <w:r>
        <w:rPr>
          <w:rFonts w:hint="eastAsia"/>
        </w:rPr>
        <w:t>2</w:t>
      </w:r>
      <w:r>
        <w:rPr>
          <w:rFonts w:hint="eastAsia"/>
        </w:rPr>
        <w:t>、双击打开</w:t>
      </w:r>
      <w:r w:rsidRPr="00CB6B49">
        <w:t>FZPWJW.TTF</w:t>
      </w:r>
      <w:r>
        <w:rPr>
          <w:rFonts w:hint="eastAsia"/>
        </w:rPr>
        <w:t>文件，如下图所示，点击“安装”按钮。</w:t>
      </w:r>
    </w:p>
    <w:p w:rsidR="00CB6B49" w:rsidRDefault="00CB6B49">
      <w:r>
        <w:rPr>
          <w:noProof/>
        </w:rPr>
        <w:lastRenderedPageBreak/>
        <w:drawing>
          <wp:inline distT="0" distB="0" distL="0" distR="0" wp14:anchorId="4CDA67B0" wp14:editId="5C5F46B7">
            <wp:extent cx="4410443" cy="2479853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14793" cy="2482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B49" w:rsidRDefault="00CB6B49">
      <w:r>
        <w:rPr>
          <w:rFonts w:hint="eastAsia"/>
        </w:rPr>
        <w:t>3</w:t>
      </w:r>
      <w:r>
        <w:rPr>
          <w:rFonts w:hint="eastAsia"/>
        </w:rPr>
        <w:t>、</w:t>
      </w:r>
      <w:r w:rsidRPr="00CB6B49">
        <w:rPr>
          <w:rFonts w:hint="eastAsia"/>
        </w:rPr>
        <w:t>重新打开</w:t>
      </w:r>
      <w:r w:rsidRPr="00CB6B49">
        <w:rPr>
          <w:rFonts w:hint="eastAsia"/>
        </w:rPr>
        <w:t>PPT</w:t>
      </w:r>
      <w:r w:rsidRPr="00CB6B49">
        <w:rPr>
          <w:rFonts w:hint="eastAsia"/>
        </w:rPr>
        <w:t>，</w:t>
      </w:r>
      <w:r>
        <w:rPr>
          <w:rFonts w:hint="eastAsia"/>
        </w:rPr>
        <w:t>即可看到安装的</w:t>
      </w:r>
      <w:r w:rsidRPr="00CB6B49">
        <w:rPr>
          <w:rFonts w:hint="eastAsia"/>
        </w:rPr>
        <w:t>“</w:t>
      </w:r>
      <w:r>
        <w:rPr>
          <w:rFonts w:hint="eastAsia"/>
        </w:rPr>
        <w:t>方正胖娃字体</w:t>
      </w:r>
      <w:r w:rsidRPr="00CB6B49">
        <w:rPr>
          <w:rFonts w:hint="eastAsia"/>
        </w:rPr>
        <w:t>”</w:t>
      </w:r>
      <w:r>
        <w:rPr>
          <w:rFonts w:hint="eastAsia"/>
        </w:rPr>
        <w:t>如下图所示</w:t>
      </w:r>
    </w:p>
    <w:p w:rsidR="00CB6B49" w:rsidRDefault="00CB6B49">
      <w:pPr>
        <w:rPr>
          <w:rFonts w:hint="eastAsia"/>
        </w:rPr>
      </w:pPr>
      <w:r>
        <w:rPr>
          <w:rFonts w:hint="eastAsia"/>
        </w:rPr>
        <w:t xml:space="preserve">                  </w:t>
      </w:r>
      <w:r>
        <w:rPr>
          <w:noProof/>
        </w:rPr>
        <w:drawing>
          <wp:inline distT="0" distB="0" distL="0" distR="0" wp14:anchorId="5225BE75">
            <wp:extent cx="4395470" cy="128651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470" cy="1286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E5414" w:rsidRDefault="008E5414">
      <w:pPr>
        <w:rPr>
          <w:rFonts w:hint="eastAsia"/>
        </w:rPr>
      </w:pPr>
      <w:r>
        <w:rPr>
          <w:noProof/>
        </w:rPr>
        <w:drawing>
          <wp:inline distT="0" distB="0" distL="0" distR="0" wp14:anchorId="7D929971">
            <wp:extent cx="4133088" cy="1203338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891" cy="120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E5414" w:rsidRDefault="008E5414">
      <w:pPr>
        <w:rPr>
          <w:rFonts w:hint="eastAsia"/>
        </w:rPr>
      </w:pPr>
    </w:p>
    <w:p w:rsidR="008E5414" w:rsidRPr="00CB6B49" w:rsidRDefault="008E5414"/>
    <w:sectPr w:rsidR="008E5414" w:rsidRPr="00CB6B4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0" w:author="Administrator" w:date="2018-03-15T06:38:00Z" w:initials="A">
    <w:p w:rsidR="00C11D33" w:rsidRDefault="00C11D33">
      <w:pPr>
        <w:pStyle w:val="a7"/>
      </w:pPr>
      <w:r>
        <w:rPr>
          <w:rStyle w:val="a6"/>
        </w:rPr>
        <w:annotationRef/>
      </w:r>
      <w:r>
        <w:rPr>
          <w:rFonts w:hint="eastAsia"/>
        </w:rPr>
        <w:t xml:space="preserve"> </w:t>
      </w:r>
      <w:r>
        <w:rPr>
          <w:rFonts w:hint="eastAsia"/>
        </w:rPr>
        <w:t>封面，通过动画设置和富有童趣的图片把学生带入学习幼儿文学的意境中。</w:t>
      </w:r>
    </w:p>
  </w:comment>
  <w:comment w:id="1" w:author="Administrator" w:date="2018-03-15T06:36:00Z" w:initials="A">
    <w:p w:rsidR="00C11D33" w:rsidRDefault="00C11D33">
      <w:pPr>
        <w:pStyle w:val="a7"/>
      </w:pPr>
      <w:r>
        <w:rPr>
          <w:rStyle w:val="a6"/>
        </w:rPr>
        <w:annotationRef/>
      </w:r>
      <w:r>
        <w:rPr>
          <w:rFonts w:hint="eastAsia"/>
        </w:rPr>
        <w:t>章节目录，单击节目录可跳转至节页面。</w:t>
      </w:r>
    </w:p>
  </w:comment>
  <w:comment w:id="2" w:author="Administrator" w:date="2018-03-15T06:39:00Z" w:initials="A">
    <w:p w:rsidR="00C11D33" w:rsidRDefault="00C11D33">
      <w:pPr>
        <w:pStyle w:val="a7"/>
      </w:pPr>
      <w:r>
        <w:rPr>
          <w:rStyle w:val="a6"/>
        </w:rPr>
        <w:annotationRef/>
      </w:r>
      <w:r>
        <w:rPr>
          <w:rFonts w:hint="eastAsia"/>
        </w:rPr>
        <w:t>节目录，单击学习环节，可跳转至该页面。</w:t>
      </w:r>
    </w:p>
  </w:comment>
  <w:comment w:id="3" w:author="Administrator" w:date="2018-03-15T06:42:00Z" w:initials="A">
    <w:p w:rsidR="00C11D33" w:rsidRDefault="00C11D33">
      <w:pPr>
        <w:pStyle w:val="a7"/>
      </w:pPr>
      <w:r>
        <w:rPr>
          <w:rStyle w:val="a6"/>
        </w:rPr>
        <w:annotationRef/>
      </w:r>
      <w:r>
        <w:rPr>
          <w:rFonts w:hint="eastAsia"/>
        </w:rPr>
        <w:t>学习环节首页放置了触发式菜单（播放过程中单击学习环节实现显示与隐藏），实现在各教学环节中任意跳转。</w:t>
      </w:r>
    </w:p>
  </w:comment>
  <w:comment w:id="4" w:author="Administrator" w:date="2018-03-15T06:43:00Z" w:initials="A">
    <w:p w:rsidR="00C11D33" w:rsidRDefault="00C11D33">
      <w:pPr>
        <w:pStyle w:val="a7"/>
      </w:pPr>
      <w:r>
        <w:rPr>
          <w:rStyle w:val="a6"/>
        </w:rPr>
        <w:annotationRef/>
      </w:r>
      <w:r>
        <w:rPr>
          <w:rFonts w:hint="eastAsia"/>
        </w:rPr>
        <w:t>内容目录，单击相应的学习内容可跳转到至该页面。</w:t>
      </w:r>
    </w:p>
  </w:comment>
  <w:comment w:id="5" w:author="Administrator" w:date="2018-03-15T06:47:00Z" w:initials="A">
    <w:p w:rsidR="008E5414" w:rsidRDefault="008E5414">
      <w:pPr>
        <w:pStyle w:val="a7"/>
      </w:pPr>
      <w:r>
        <w:rPr>
          <w:rStyle w:val="a6"/>
        </w:rPr>
        <w:annotationRef/>
      </w:r>
      <w:r>
        <w:rPr>
          <w:rFonts w:hint="eastAsia"/>
        </w:rPr>
        <w:t>内容页面，</w:t>
      </w:r>
      <w:r w:rsidRPr="008E5414">
        <w:drawing>
          <wp:inline distT="0" distB="0" distL="0" distR="0" wp14:anchorId="1C40F5D3" wp14:editId="03236B1C">
            <wp:extent cx="168250" cy="168250"/>
            <wp:effectExtent l="0" t="0" r="381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>
                      <a:hlinkClick r:id="" action="ppaction://hlinkshowjump?jump=previousslide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70" cy="16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8E5414">
        <w:drawing>
          <wp:inline distT="0" distB="0" distL="0" distR="0" wp14:anchorId="00D0C148" wp14:editId="63938BCC">
            <wp:extent cx="175565" cy="17556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3">
                      <a:hlinkClick r:id="" action="ppaction://hlinkshowjump?jump=nextslide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52" cy="175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8E5414">
        <w:drawing>
          <wp:inline distT="0" distB="0" distL="0" distR="0" wp14:anchorId="2E66FB21" wp14:editId="3FBCE88C">
            <wp:extent cx="168250" cy="168250"/>
            <wp:effectExtent l="0" t="0" r="381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4">
                      <a:hlinkClick r:id="" action="ppaction://hlinksldjump?num=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26" cy="168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rFonts w:hint="eastAsia"/>
        </w:rPr>
        <w:t>上一页、下一页、返回按钮可以实现上一页、下一页之间随意切换，返回按钮可返回节目录页。</w:t>
      </w:r>
    </w:p>
  </w:comment>
  <w:comment w:id="7" w:author="Administrator" w:date="2018-03-15T06:50:00Z" w:initials="A">
    <w:p w:rsidR="008E5414" w:rsidRDefault="008E5414">
      <w:pPr>
        <w:pStyle w:val="a7"/>
      </w:pPr>
      <w:r>
        <w:rPr>
          <w:rStyle w:val="a6"/>
        </w:rPr>
        <w:annotationRef/>
      </w:r>
      <w:r>
        <w:rPr>
          <w:rFonts w:hint="eastAsia"/>
        </w:rPr>
        <w:t>节内容最后一页放置了“返回目录”按钮可跳转至章节目录页面。</w:t>
      </w:r>
    </w:p>
  </w:comment>
</w:comment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4CA6" w:rsidRDefault="00104CA6" w:rsidP="00C76C13">
      <w:r>
        <w:separator/>
      </w:r>
    </w:p>
  </w:endnote>
  <w:endnote w:type="continuationSeparator" w:id="0">
    <w:p w:rsidR="00104CA6" w:rsidRDefault="00104CA6" w:rsidP="00C76C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4CA6" w:rsidRDefault="00104CA6" w:rsidP="00C76C13">
      <w:r>
        <w:separator/>
      </w:r>
    </w:p>
  </w:footnote>
  <w:footnote w:type="continuationSeparator" w:id="0">
    <w:p w:rsidR="00104CA6" w:rsidRDefault="00104CA6" w:rsidP="00C76C1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0CCF"/>
    <w:rsid w:val="00104CA6"/>
    <w:rsid w:val="006C0F6F"/>
    <w:rsid w:val="008E5414"/>
    <w:rsid w:val="00920C70"/>
    <w:rsid w:val="00AF2082"/>
    <w:rsid w:val="00B00454"/>
    <w:rsid w:val="00C11D33"/>
    <w:rsid w:val="00C76C13"/>
    <w:rsid w:val="00CB6B49"/>
    <w:rsid w:val="00D60C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76C1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76C1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76C1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76C1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B6B4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B6B49"/>
    <w:rPr>
      <w:sz w:val="18"/>
      <w:szCs w:val="18"/>
    </w:rPr>
  </w:style>
  <w:style w:type="character" w:styleId="a6">
    <w:name w:val="annotation reference"/>
    <w:basedOn w:val="a0"/>
    <w:uiPriority w:val="99"/>
    <w:semiHidden/>
    <w:unhideWhenUsed/>
    <w:rsid w:val="00C11D33"/>
    <w:rPr>
      <w:sz w:val="21"/>
      <w:szCs w:val="21"/>
    </w:rPr>
  </w:style>
  <w:style w:type="paragraph" w:styleId="a7">
    <w:name w:val="annotation text"/>
    <w:basedOn w:val="a"/>
    <w:link w:val="Char2"/>
    <w:uiPriority w:val="99"/>
    <w:semiHidden/>
    <w:unhideWhenUsed/>
    <w:rsid w:val="00C11D33"/>
    <w:pPr>
      <w:jc w:val="left"/>
    </w:pPr>
  </w:style>
  <w:style w:type="character" w:customStyle="1" w:styleId="Char2">
    <w:name w:val="批注文字 Char"/>
    <w:basedOn w:val="a0"/>
    <w:link w:val="a7"/>
    <w:uiPriority w:val="99"/>
    <w:semiHidden/>
    <w:rsid w:val="00C11D33"/>
  </w:style>
  <w:style w:type="paragraph" w:styleId="a8">
    <w:name w:val="annotation subject"/>
    <w:basedOn w:val="a7"/>
    <w:next w:val="a7"/>
    <w:link w:val="Char3"/>
    <w:uiPriority w:val="99"/>
    <w:semiHidden/>
    <w:unhideWhenUsed/>
    <w:rsid w:val="00C11D33"/>
    <w:rPr>
      <w:b/>
      <w:bCs/>
    </w:rPr>
  </w:style>
  <w:style w:type="character" w:customStyle="1" w:styleId="Char3">
    <w:name w:val="批注主题 Char"/>
    <w:basedOn w:val="Char2"/>
    <w:link w:val="a8"/>
    <w:uiPriority w:val="99"/>
    <w:semiHidden/>
    <w:rsid w:val="00C11D33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76C1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76C1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76C1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76C1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B6B4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B6B49"/>
    <w:rPr>
      <w:sz w:val="18"/>
      <w:szCs w:val="18"/>
    </w:rPr>
  </w:style>
  <w:style w:type="character" w:styleId="a6">
    <w:name w:val="annotation reference"/>
    <w:basedOn w:val="a0"/>
    <w:uiPriority w:val="99"/>
    <w:semiHidden/>
    <w:unhideWhenUsed/>
    <w:rsid w:val="00C11D33"/>
    <w:rPr>
      <w:sz w:val="21"/>
      <w:szCs w:val="21"/>
    </w:rPr>
  </w:style>
  <w:style w:type="paragraph" w:styleId="a7">
    <w:name w:val="annotation text"/>
    <w:basedOn w:val="a"/>
    <w:link w:val="Char2"/>
    <w:uiPriority w:val="99"/>
    <w:semiHidden/>
    <w:unhideWhenUsed/>
    <w:rsid w:val="00C11D33"/>
    <w:pPr>
      <w:jc w:val="left"/>
    </w:pPr>
  </w:style>
  <w:style w:type="character" w:customStyle="1" w:styleId="Char2">
    <w:name w:val="批注文字 Char"/>
    <w:basedOn w:val="a0"/>
    <w:link w:val="a7"/>
    <w:uiPriority w:val="99"/>
    <w:semiHidden/>
    <w:rsid w:val="00C11D33"/>
  </w:style>
  <w:style w:type="paragraph" w:styleId="a8">
    <w:name w:val="annotation subject"/>
    <w:basedOn w:val="a7"/>
    <w:next w:val="a7"/>
    <w:link w:val="Char3"/>
    <w:uiPriority w:val="99"/>
    <w:semiHidden/>
    <w:unhideWhenUsed/>
    <w:rsid w:val="00C11D33"/>
    <w:rPr>
      <w:b/>
      <w:bCs/>
    </w:rPr>
  </w:style>
  <w:style w:type="character" w:customStyle="1" w:styleId="Char3">
    <w:name w:val="批注主题 Char"/>
    <w:basedOn w:val="Char2"/>
    <w:link w:val="a8"/>
    <w:uiPriority w:val="99"/>
    <w:semiHidden/>
    <w:rsid w:val="00C11D3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748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0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4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comments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image" Target="media/image6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11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4</Pages>
  <Words>49</Words>
  <Characters>282</Characters>
  <Application>Microsoft Office Word</Application>
  <DocSecurity>0</DocSecurity>
  <Lines>2</Lines>
  <Paragraphs>1</Paragraphs>
  <ScaleCrop>false</ScaleCrop>
  <Company>china</Company>
  <LinksUpToDate>false</LinksUpToDate>
  <CharactersWithSpaces>330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4</cp:revision>
  <dcterms:created xsi:type="dcterms:W3CDTF">2018-03-06T07:03:00Z</dcterms:created>
  <dcterms:modified xsi:type="dcterms:W3CDTF">2018-03-14T22:54:00Z</dcterms:modified>
</cp:coreProperties>
</file>